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49C" w:rsidRPr="00572CAF" w:rsidRDefault="00BA649C" w:rsidP="00BA649C">
      <w:pPr>
        <w:spacing w:line="240" w:lineRule="auto"/>
        <w:contextualSpacing/>
        <w:jc w:val="both"/>
        <w:rPr>
          <w:rFonts w:ascii="Arial" w:eastAsiaTheme="majorEastAsia" w:hAnsi="Arial" w:cs="Arial"/>
          <w:vanish/>
          <w:spacing w:val="5"/>
          <w:kern w:val="28"/>
          <w:sz w:val="20"/>
          <w:szCs w:val="20"/>
        </w:rPr>
      </w:pPr>
      <w:bookmarkStart w:id="0" w:name="_Ref5620554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>Table S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fldChar w:fldCharType="begin"/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instrText xml:space="preserve"> SEQ Table_S \* ARABIC </w:instrTex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fldChar w:fldCharType="separate"/>
      </w:r>
      <w:r w:rsidRPr="00572CAF">
        <w:rPr>
          <w:rFonts w:ascii="Arial" w:eastAsiaTheme="majorEastAsia" w:hAnsi="Arial" w:cs="Arial"/>
          <w:b/>
          <w:noProof/>
          <w:spacing w:val="5"/>
          <w:kern w:val="28"/>
          <w:sz w:val="20"/>
          <w:szCs w:val="20"/>
        </w:rPr>
        <w:t>1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fldChar w:fldCharType="end"/>
      </w:r>
      <w:bookmarkEnd w:id="0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>: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ab/>
        <w:t>Calculated ANI values for 1</w:t>
      </w:r>
      <w:r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>04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 xml:space="preserve"> </w:t>
      </w:r>
      <w:r w:rsidRPr="00572CAF">
        <w:rPr>
          <w:rFonts w:ascii="Arial" w:eastAsiaTheme="majorEastAsia" w:hAnsi="Arial" w:cs="Arial"/>
          <w:b/>
          <w:i/>
          <w:spacing w:val="5"/>
          <w:kern w:val="28"/>
          <w:sz w:val="20"/>
          <w:szCs w:val="20"/>
        </w:rPr>
        <w:t>P. aeruginosa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 xml:space="preserve"> strains and 8 other </w:t>
      </w:r>
      <w:r w:rsidRPr="00572CAF">
        <w:rPr>
          <w:rFonts w:ascii="Arial" w:eastAsiaTheme="majorEastAsia" w:hAnsi="Arial" w:cs="Arial"/>
          <w:b/>
          <w:i/>
          <w:spacing w:val="5"/>
          <w:kern w:val="28"/>
          <w:sz w:val="20"/>
          <w:szCs w:val="20"/>
        </w:rPr>
        <w:t>Pseudomonas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 xml:space="preserve"> strains vs. </w:t>
      </w:r>
      <w:r w:rsidRPr="00572CAF">
        <w:rPr>
          <w:rFonts w:ascii="Arial" w:eastAsiaTheme="majorEastAsia" w:hAnsi="Arial" w:cs="Arial"/>
          <w:b/>
          <w:i/>
          <w:spacing w:val="5"/>
          <w:kern w:val="28"/>
          <w:sz w:val="20"/>
          <w:szCs w:val="20"/>
        </w:rPr>
        <w:t>P. aeruginosa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  <w:t xml:space="preserve"> KRP1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t>.</w:t>
      </w:r>
    </w:p>
    <w:p w:rsidR="00BA649C" w:rsidRPr="00572CAF" w:rsidRDefault="00BA649C" w:rsidP="00BA649C">
      <w:pPr>
        <w:spacing w:line="240" w:lineRule="auto"/>
        <w:ind w:left="1440" w:hanging="1440"/>
        <w:contextualSpacing/>
        <w:jc w:val="both"/>
        <w:rPr>
          <w:rFonts w:ascii="Arial" w:eastAsiaTheme="majorEastAsia" w:hAnsi="Arial" w:cs="Arial"/>
          <w:b/>
          <w:spacing w:val="5"/>
          <w:kern w:val="28"/>
          <w:sz w:val="20"/>
          <w:szCs w:val="20"/>
        </w:rPr>
      </w:pP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t xml:space="preserve">Values were calculated within the EDGAR platform 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fldChar w:fldCharType="begin">
          <w:fldData xml:space="preserve">PEVuZE5vdGU+PENpdGU+PEF1dGhvcj5CbG9tPC9BdXRob3I+PFllYXI+MjAwOTwvWWVhcj48UmVj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</w:fldData>
        </w:fldChar>
      </w:r>
      <w:r w:rsidR="00C54B00">
        <w:rPr>
          <w:rFonts w:ascii="Arial" w:eastAsiaTheme="majorEastAsia" w:hAnsi="Arial" w:cs="Arial"/>
          <w:spacing w:val="5"/>
          <w:kern w:val="28"/>
          <w:sz w:val="20"/>
          <w:szCs w:val="20"/>
        </w:rPr>
        <w:instrText xml:space="preserve"> ADDIN EN.CITE </w:instrText>
      </w:r>
      <w:r w:rsidR="00C54B00">
        <w:rPr>
          <w:rFonts w:ascii="Arial" w:eastAsiaTheme="majorEastAsia" w:hAnsi="Arial" w:cs="Arial"/>
          <w:spacing w:val="5"/>
          <w:kern w:val="28"/>
          <w:sz w:val="20"/>
          <w:szCs w:val="20"/>
        </w:rPr>
        <w:fldChar w:fldCharType="begin">
          <w:fldData xml:space="preserve">PEVuZE5vdGU+PENpdGU+PEF1dGhvcj5CbG9tPC9BdXRob3I+PFllYXI+MjAwOTwvWWVhcj48UmVj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</w:fldData>
        </w:fldChar>
      </w:r>
      <w:r w:rsidR="00C54B00">
        <w:rPr>
          <w:rFonts w:ascii="Arial" w:eastAsiaTheme="majorEastAsia" w:hAnsi="Arial" w:cs="Arial"/>
          <w:spacing w:val="5"/>
          <w:kern w:val="28"/>
          <w:sz w:val="20"/>
          <w:szCs w:val="20"/>
        </w:rPr>
        <w:instrText xml:space="preserve"> ADDIN EN.CITE.DATA </w:instrText>
      </w:r>
      <w:r w:rsidR="00C54B00">
        <w:rPr>
          <w:rFonts w:ascii="Arial" w:eastAsiaTheme="majorEastAsia" w:hAnsi="Arial" w:cs="Arial"/>
          <w:spacing w:val="5"/>
          <w:kern w:val="28"/>
          <w:sz w:val="20"/>
          <w:szCs w:val="20"/>
        </w:rPr>
      </w:r>
      <w:r w:rsidR="00C54B00">
        <w:rPr>
          <w:rFonts w:ascii="Arial" w:eastAsiaTheme="majorEastAsia" w:hAnsi="Arial" w:cs="Arial"/>
          <w:spacing w:val="5"/>
          <w:kern w:val="28"/>
          <w:sz w:val="20"/>
          <w:szCs w:val="20"/>
        </w:rPr>
        <w:fldChar w:fldCharType="end"/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fldChar w:fldCharType="separate"/>
      </w:r>
      <w:r w:rsidR="00C54B00">
        <w:rPr>
          <w:rFonts w:ascii="Arial" w:eastAsiaTheme="majorEastAsia" w:hAnsi="Arial" w:cs="Arial"/>
          <w:noProof/>
          <w:spacing w:val="5"/>
          <w:kern w:val="28"/>
          <w:sz w:val="20"/>
          <w:szCs w:val="20"/>
        </w:rPr>
        <w:t>[1, 2]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fldChar w:fldCharType="end"/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20"/>
        </w:rPr>
        <w:t xml:space="preserve">. </w:t>
      </w:r>
    </w:p>
    <w:tbl>
      <w:tblPr>
        <w:tblStyle w:val="Tabellenraster"/>
        <w:tblW w:w="9404" w:type="dxa"/>
        <w:tblLook w:val="04A0" w:firstRow="1" w:lastRow="0" w:firstColumn="1" w:lastColumn="0" w:noHBand="0" w:noVBand="1"/>
      </w:tblPr>
      <w:tblGrid>
        <w:gridCol w:w="2494"/>
        <w:gridCol w:w="711"/>
        <w:gridCol w:w="2432"/>
        <w:gridCol w:w="711"/>
        <w:gridCol w:w="2345"/>
        <w:gridCol w:w="711"/>
      </w:tblGrid>
      <w:tr w:rsidR="00BA649C" w:rsidRPr="00572CAF" w:rsidTr="005977AC">
        <w:tc>
          <w:tcPr>
            <w:tcW w:w="24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A649C" w:rsidRPr="00572CAF" w:rsidRDefault="00BA649C" w:rsidP="005977A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Strain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ANI [%]</w:t>
            </w:r>
          </w:p>
        </w:tc>
        <w:tc>
          <w:tcPr>
            <w:tcW w:w="2432" w:type="dxa"/>
            <w:tcBorders>
              <w:bottom w:val="single" w:sz="4" w:space="0" w:color="auto"/>
              <w:right w:val="nil"/>
            </w:tcBorders>
            <w:vAlign w:val="center"/>
          </w:tcPr>
          <w:p w:rsidR="00BA649C" w:rsidRPr="00572CAF" w:rsidRDefault="00BA649C" w:rsidP="005977A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Strain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ANI [%]</w:t>
            </w:r>
          </w:p>
        </w:tc>
        <w:tc>
          <w:tcPr>
            <w:tcW w:w="2345" w:type="dxa"/>
            <w:tcBorders>
              <w:bottom w:val="single" w:sz="4" w:space="0" w:color="auto"/>
              <w:right w:val="nil"/>
            </w:tcBorders>
            <w:vAlign w:val="center"/>
          </w:tcPr>
          <w:p w:rsidR="00BA649C" w:rsidRPr="00572CAF" w:rsidRDefault="00BA649C" w:rsidP="005977A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ANI [%]</w:t>
            </w:r>
          </w:p>
        </w:tc>
      </w:tr>
      <w:tr w:rsidR="00BA649C" w:rsidRPr="00572CAF" w:rsidTr="005977AC">
        <w:tc>
          <w:tcPr>
            <w:tcW w:w="2494" w:type="dxa"/>
            <w:tcBorders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PA7</w:t>
            </w:r>
          </w:p>
        </w:tc>
        <w:tc>
          <w:tcPr>
            <w:tcW w:w="711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92.70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Carb01 63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98.76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DK1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VRFPA04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97.91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CCBH4851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98.78</w:t>
            </w:r>
          </w:p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NHmuc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M1608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98.01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H47921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98.78</w:t>
            </w:r>
          </w:p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YL84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12939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98.07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Pa1242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98.78</w:t>
            </w:r>
          </w:p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SCVJan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PB368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98.15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RIVM-EMC2982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98.78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SCV20265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99.09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NCGM257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98.22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19BR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98.80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S86968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99.11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39016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98.23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F23197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98.80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12-4-459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NCGM 1900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98.23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LESB58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98.81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T52373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99.15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Cu1510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98.24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PA1088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Pb18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99.16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98.27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PA38182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98.84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C7447m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99.17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NCGM2.S1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98.31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98.85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T38079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99.17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PASGNDM345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98.31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PA1RG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98.85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DSM 50071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aeruginosa </w:t>
            </w:r>
            <w:r w:rsidRPr="00FC0036">
              <w:rPr>
                <w:rFonts w:ascii="Arial" w:hAnsi="Arial" w:cs="Arial"/>
                <w:sz w:val="18"/>
                <w:szCs w:val="18"/>
              </w:rPr>
              <w:t>E6130952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98.31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DHS01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98.87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IOMTU 133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98.33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N17-1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98.89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NCTC10332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B10W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98.35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PSE305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98.90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F9670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M37351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98.35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PACS2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PA_150577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99.18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UCBPP-PA14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98.36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FRD1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F22031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99.23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PA14OR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98.36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PAO581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98.93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PAO1 AE004091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PB350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98.44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T63266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98.93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ATCC 15692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PB367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98.44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H27930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98.95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PAO1H2O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99.25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MTB-1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98.45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F63912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98.95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SJTD-1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99.25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DN1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98.48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M8A4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98.96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W60856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99.25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PA_D1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8380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98.97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PA121617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99.25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Ocean-1155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PAER4_119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98.97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H5708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99.26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B136-33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 VA-134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98.97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USDA-ARS-USMARC-41639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99.29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L10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98.57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aeruginosa </w:t>
            </w:r>
            <w:r w:rsidRPr="00FC0036">
              <w:rPr>
                <w:rFonts w:ascii="Arial" w:hAnsi="Arial" w:cs="Arial"/>
                <w:sz w:val="18"/>
                <w:szCs w:val="18"/>
              </w:rPr>
              <w:t>PA96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98.98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X78812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99.31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98.58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M28A1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98.98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F9676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99.37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PAK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98.59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W36662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98.99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AC0782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AC0782">
              <w:rPr>
                <w:rFonts w:ascii="Arial" w:hAnsi="Arial" w:cs="Arial"/>
                <w:sz w:val="18"/>
                <w:szCs w:val="18"/>
              </w:rPr>
              <w:t xml:space="preserve"> W45909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99.96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Pa127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98.59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98.99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AC0782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AC0782">
              <w:rPr>
                <w:rFonts w:ascii="Arial" w:hAnsi="Arial" w:cs="Arial"/>
                <w:sz w:val="18"/>
                <w:szCs w:val="18"/>
              </w:rPr>
              <w:t xml:space="preserve"> FA-HZ1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99.98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AC0782" w:rsidRDefault="00BA649C" w:rsidP="005977AC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aeruginosa </w:t>
            </w:r>
            <w:r w:rsidRPr="00FC0036">
              <w:rPr>
                <w:rFonts w:ascii="Arial" w:hAnsi="Arial" w:cs="Arial"/>
                <w:sz w:val="18"/>
                <w:szCs w:val="18"/>
              </w:rPr>
              <w:t>S04 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98.61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F30658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99.00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</w:t>
            </w:r>
            <w:proofErr w:type="spellStart"/>
            <w:r w:rsidRPr="00FC0036">
              <w:rPr>
                <w:rFonts w:ascii="Arial" w:hAnsi="Arial" w:cs="Arial"/>
                <w:i/>
                <w:sz w:val="18"/>
                <w:szCs w:val="18"/>
              </w:rPr>
              <w:t>psychrotolerans</w:t>
            </w:r>
            <w:proofErr w:type="spellEnd"/>
            <w:r w:rsidRPr="00FC0036">
              <w:rPr>
                <w:rFonts w:ascii="Arial" w:hAnsi="Arial" w:cs="Arial"/>
                <w:sz w:val="18"/>
                <w:szCs w:val="18"/>
              </w:rPr>
              <w:t xml:space="preserve"> PRS08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74.38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PA_154197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98.62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M8A1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99.02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putida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KT2440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75.41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BAMCPA07-48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98.63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ATCC 27853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99.02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pseudoalcaligenes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KF707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77.94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LT969520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W16407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99.02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knackmussii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79.68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98.72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Pa1207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99.03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</w:t>
            </w:r>
            <w:proofErr w:type="spellStart"/>
            <w:r w:rsidRPr="00FC0036">
              <w:rPr>
                <w:rFonts w:ascii="Arial" w:hAnsi="Arial" w:cs="Arial"/>
                <w:i/>
                <w:sz w:val="18"/>
                <w:szCs w:val="18"/>
              </w:rPr>
              <w:t>citronellolis</w:t>
            </w:r>
            <w:proofErr w:type="spellEnd"/>
            <w:r w:rsidRPr="00FC0036">
              <w:rPr>
                <w:rFonts w:ascii="Arial" w:hAnsi="Arial" w:cs="Arial"/>
                <w:sz w:val="18"/>
                <w:szCs w:val="18"/>
              </w:rPr>
              <w:t xml:space="preserve"> P3B5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80.4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DK2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AC0782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AC0782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AC0782">
              <w:rPr>
                <w:rFonts w:ascii="Arial" w:hAnsi="Arial" w:cs="Arial"/>
                <w:sz w:val="18"/>
                <w:szCs w:val="18"/>
              </w:rPr>
              <w:t xml:space="preserve"> C-NN2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99.04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stutzeri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A1501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75.83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PA11803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 xml:space="preserve">P. aeruginosa </w:t>
            </w:r>
            <w:r w:rsidRPr="00FC0036">
              <w:rPr>
                <w:rFonts w:ascii="Arial" w:hAnsi="Arial" w:cs="Arial"/>
                <w:sz w:val="18"/>
                <w:szCs w:val="18"/>
              </w:rPr>
              <w:t>PB353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99.04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pseudoalcaligenes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CECT5344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76.79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PA7790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98.74</w:t>
            </w:r>
          </w:p>
        </w:tc>
        <w:tc>
          <w:tcPr>
            <w:tcW w:w="2432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RP73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99.07</w:t>
            </w:r>
          </w:p>
        </w:tc>
        <w:tc>
          <w:tcPr>
            <w:tcW w:w="2345" w:type="dxa"/>
            <w:tcBorders>
              <w:top w:val="nil"/>
              <w:bottom w:val="nil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fulva</w:t>
            </w:r>
            <w:r w:rsidRPr="00FC0036">
              <w:rPr>
                <w:rFonts w:ascii="Arial" w:hAnsi="Arial" w:cs="Arial"/>
                <w:sz w:val="18"/>
                <w:szCs w:val="18"/>
              </w:rPr>
              <w:t xml:space="preserve"> 12-X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72CAF">
              <w:rPr>
                <w:rFonts w:ascii="Arial" w:hAnsi="Arial" w:cs="Arial"/>
                <w:color w:val="000000" w:themeColor="text1"/>
                <w:sz w:val="18"/>
                <w:szCs w:val="18"/>
              </w:rPr>
              <w:t>76.24</w:t>
            </w:r>
          </w:p>
        </w:tc>
      </w:tr>
      <w:tr w:rsidR="00BA649C" w:rsidRPr="00572CAF" w:rsidTr="005977AC">
        <w:tc>
          <w:tcPr>
            <w:tcW w:w="24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i/>
                <w:sz w:val="18"/>
                <w:szCs w:val="18"/>
              </w:rPr>
              <w:t>P. aeruginosa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C0036">
              <w:rPr>
                <w:rFonts w:ascii="Arial" w:hAnsi="Arial" w:cs="Arial"/>
                <w:sz w:val="18"/>
                <w:szCs w:val="18"/>
              </w:rPr>
              <w:t>PA8281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49C" w:rsidRPr="00FC0036" w:rsidRDefault="00BA649C" w:rsidP="005977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0036">
              <w:rPr>
                <w:rFonts w:ascii="Arial" w:hAnsi="Arial" w:cs="Arial"/>
                <w:sz w:val="18"/>
                <w:szCs w:val="18"/>
              </w:rPr>
              <w:t>98.75</w:t>
            </w:r>
          </w:p>
        </w:tc>
        <w:tc>
          <w:tcPr>
            <w:tcW w:w="24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A649C" w:rsidRPr="00FC0036" w:rsidRDefault="00BA649C" w:rsidP="005977A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A649C" w:rsidRPr="00572CAF" w:rsidRDefault="00BA649C" w:rsidP="005977A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:rsidR="00BA649C" w:rsidRDefault="00BA649C" w:rsidP="00BA649C"/>
    <w:bookmarkStart w:id="1" w:name="_GoBack"/>
    <w:bookmarkEnd w:id="1"/>
    <w:p w:rsidR="00C54B00" w:rsidRPr="00C54B00" w:rsidRDefault="00C54B00" w:rsidP="00C54B00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C54B00">
        <w:t>1.</w:t>
      </w:r>
      <w:r w:rsidRPr="00C54B00">
        <w:tab/>
        <w:t xml:space="preserve">Blom J, Albaum SP, Doppmeier D, Pühler A, Vorhölter F-J, Zakrzewski M, Goesmann A: </w:t>
      </w:r>
      <w:r w:rsidRPr="00C54B00">
        <w:rPr>
          <w:b/>
        </w:rPr>
        <w:t>EDGAR: A software framework for the comparative analysis of prokaryotic genomes</w:t>
      </w:r>
      <w:r w:rsidRPr="00C54B00">
        <w:t xml:space="preserve">. </w:t>
      </w:r>
      <w:r w:rsidRPr="00C54B00">
        <w:rPr>
          <w:i/>
        </w:rPr>
        <w:t xml:space="preserve">BMC Bioinf </w:t>
      </w:r>
      <w:r w:rsidRPr="00C54B00">
        <w:t xml:space="preserve">2009, </w:t>
      </w:r>
      <w:r w:rsidRPr="00C54B00">
        <w:rPr>
          <w:b/>
        </w:rPr>
        <w:t>10</w:t>
      </w:r>
      <w:r w:rsidRPr="00C54B00">
        <w:t>(1):154.</w:t>
      </w:r>
    </w:p>
    <w:p w:rsidR="00C54B00" w:rsidRPr="00C54B00" w:rsidRDefault="00C54B00" w:rsidP="00C54B00">
      <w:pPr>
        <w:pStyle w:val="EndNoteBibliography"/>
        <w:ind w:left="720" w:hanging="720"/>
      </w:pPr>
      <w:r w:rsidRPr="00C54B00">
        <w:t>2.</w:t>
      </w:r>
      <w:r w:rsidRPr="00C54B00">
        <w:tab/>
        <w:t xml:space="preserve">Blom J, Kreis J, Spänig S, Juhre T, Bertelli C, Ernst C, Goesmann A: </w:t>
      </w:r>
      <w:r w:rsidRPr="00C54B00">
        <w:rPr>
          <w:b/>
        </w:rPr>
        <w:t>EDGAR 2.0: an enhanced software platform for comparative gene content analyses</w:t>
      </w:r>
      <w:r w:rsidRPr="00C54B00">
        <w:t xml:space="preserve">. </w:t>
      </w:r>
      <w:r w:rsidRPr="00C54B00">
        <w:rPr>
          <w:i/>
        </w:rPr>
        <w:t xml:space="preserve">Nucleic Acids Res </w:t>
      </w:r>
      <w:r w:rsidRPr="00C54B00">
        <w:t xml:space="preserve">2016, </w:t>
      </w:r>
      <w:r w:rsidRPr="00C54B00">
        <w:rPr>
          <w:b/>
        </w:rPr>
        <w:t>44</w:t>
      </w:r>
      <w:r w:rsidRPr="00C54B00">
        <w:t>(W1):W22-W28.</w:t>
      </w:r>
    </w:p>
    <w:p w:rsidR="007448BB" w:rsidRDefault="00C54B00">
      <w:r>
        <w:fldChar w:fldCharType="end"/>
      </w:r>
    </w:p>
    <w:sectPr w:rsidR="007448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MC Genom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zvsrs28wsex9ewwv9ptwdtxa5few5s9p9a&quot;&gt;My EndNote Library&lt;record-ids&gt;&lt;item&gt;453&lt;/item&gt;&lt;item&gt;454&lt;/item&gt;&lt;/record-ids&gt;&lt;/item&gt;&lt;/Libraries&gt;"/>
  </w:docVars>
  <w:rsids>
    <w:rsidRoot w:val="009A3BA1"/>
    <w:rsid w:val="00184576"/>
    <w:rsid w:val="00332884"/>
    <w:rsid w:val="005A6709"/>
    <w:rsid w:val="00667A1D"/>
    <w:rsid w:val="0069315A"/>
    <w:rsid w:val="007E540D"/>
    <w:rsid w:val="009A3BA1"/>
    <w:rsid w:val="009E1D6B"/>
    <w:rsid w:val="00BA649C"/>
    <w:rsid w:val="00C54B00"/>
    <w:rsid w:val="00FC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A649C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A649C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C54B0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C54B00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C54B00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C54B00"/>
    <w:rPr>
      <w:rFonts w:ascii="Calibri" w:hAnsi="Calibri"/>
      <w:noProof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A649C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A649C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C54B0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C54B00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C54B00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C54B00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B86B1284</Template>
  <TotalTime>0</TotalTime>
  <Pages>1</Pages>
  <Words>519</Words>
  <Characters>3276</Characters>
  <Application>Microsoft Office Word</Application>
  <DocSecurity>0</DocSecurity>
  <Lines>27</Lines>
  <Paragraphs>7</Paragraphs>
  <ScaleCrop>false</ScaleCrop>
  <Company>HKI</Company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Berger</dc:creator>
  <cp:keywords/>
  <dc:description/>
  <cp:lastModifiedBy>Carola Berger</cp:lastModifiedBy>
  <cp:revision>3</cp:revision>
  <dcterms:created xsi:type="dcterms:W3CDTF">2020-01-14T09:14:00Z</dcterms:created>
  <dcterms:modified xsi:type="dcterms:W3CDTF">2020-01-28T12:54:00Z</dcterms:modified>
</cp:coreProperties>
</file>